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372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692997" w:rsidRPr="00C160B8" w14:paraId="6F480FC6" w14:textId="77777777" w:rsidTr="00C160B8">
        <w:tc>
          <w:tcPr>
            <w:tcW w:w="3823" w:type="dxa"/>
          </w:tcPr>
          <w:p w14:paraId="2283694A" w14:textId="77777777" w:rsidR="00692997" w:rsidRPr="00C160B8" w:rsidRDefault="00692997" w:rsidP="00C160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CONTRATANTE: </w:t>
            </w:r>
          </w:p>
        </w:tc>
        <w:tc>
          <w:tcPr>
            <w:tcW w:w="5005" w:type="dxa"/>
          </w:tcPr>
          <w:p w14:paraId="266AEE63" w14:textId="77777777" w:rsidR="00692997" w:rsidRPr="00C160B8" w:rsidRDefault="00692997" w:rsidP="00C1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B8">
              <w:rPr>
                <w:rFonts w:ascii="Times New Roman" w:hAnsi="Times New Roman" w:cs="Times New Roman"/>
                <w:sz w:val="20"/>
                <w:szCs w:val="20"/>
              </w:rPr>
              <w:t>SECRETARIADO DIOCESANO DE PASTORAL SOCIAL</w:t>
            </w:r>
          </w:p>
        </w:tc>
      </w:tr>
      <w:tr w:rsidR="00692997" w:rsidRPr="00C160B8" w14:paraId="6744CD02" w14:textId="77777777" w:rsidTr="00C160B8">
        <w:tc>
          <w:tcPr>
            <w:tcW w:w="3823" w:type="dxa"/>
          </w:tcPr>
          <w:p w14:paraId="3A920788" w14:textId="77777777" w:rsidR="00692997" w:rsidRPr="00C160B8" w:rsidRDefault="00692997" w:rsidP="00C160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CARGO REQUERIDO:</w:t>
            </w:r>
          </w:p>
        </w:tc>
        <w:tc>
          <w:tcPr>
            <w:tcW w:w="5005" w:type="dxa"/>
          </w:tcPr>
          <w:p w14:paraId="0F37B5C4" w14:textId="77777777" w:rsidR="00692997" w:rsidRPr="00C160B8" w:rsidRDefault="00692997" w:rsidP="00C160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60B8">
              <w:rPr>
                <w:rFonts w:ascii="Times New Roman" w:hAnsi="Times New Roman" w:cs="Times New Roman"/>
                <w:sz w:val="20"/>
                <w:szCs w:val="20"/>
              </w:rPr>
              <w:t>PROFESIONAL EN SOCIOLOGÍA, ANTROPOLOGÍA O TRABAJO SOCIAL</w:t>
            </w:r>
          </w:p>
        </w:tc>
      </w:tr>
      <w:tr w:rsidR="00692997" w:rsidRPr="00C160B8" w14:paraId="1AC76BF4" w14:textId="77777777" w:rsidTr="00C160B8">
        <w:tc>
          <w:tcPr>
            <w:tcW w:w="3823" w:type="dxa"/>
          </w:tcPr>
          <w:p w14:paraId="5579B764" w14:textId="77777777" w:rsidR="00692997" w:rsidRPr="00C160B8" w:rsidRDefault="00692997" w:rsidP="00C160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TIPO DE CONTRATO A SUSCRIBIR:</w:t>
            </w:r>
          </w:p>
        </w:tc>
        <w:tc>
          <w:tcPr>
            <w:tcW w:w="5005" w:type="dxa"/>
          </w:tcPr>
          <w:p w14:paraId="397D6639" w14:textId="77777777" w:rsidR="00692997" w:rsidRPr="00C160B8" w:rsidRDefault="00692997" w:rsidP="00C160B8">
            <w:pPr>
              <w:ind w:right="-93"/>
              <w:rPr>
                <w:rFonts w:ascii="Times New Roman" w:eastAsia="Arial Unicode MS" w:hAnsi="Times New Roman" w:cs="Times New Roman"/>
                <w:sz w:val="20"/>
                <w:szCs w:val="20"/>
                <w:lang w:val="es-MX"/>
              </w:rPr>
            </w:pPr>
            <w:r w:rsidRPr="00C160B8">
              <w:rPr>
                <w:rFonts w:ascii="Times New Roman" w:eastAsia="Arial Unicode MS" w:hAnsi="Times New Roman" w:cs="Times New Roman"/>
                <w:sz w:val="20"/>
                <w:szCs w:val="20"/>
                <w:lang w:val="es-MX"/>
              </w:rPr>
              <w:t xml:space="preserve">CONTRATO POR PRESTACION DE SERVICIOS </w:t>
            </w:r>
          </w:p>
        </w:tc>
      </w:tr>
      <w:tr w:rsidR="00692997" w:rsidRPr="00C160B8" w14:paraId="04B84692" w14:textId="77777777" w:rsidTr="00C160B8">
        <w:tc>
          <w:tcPr>
            <w:tcW w:w="3823" w:type="dxa"/>
          </w:tcPr>
          <w:p w14:paraId="6F8541E9" w14:textId="77777777" w:rsidR="00692997" w:rsidRPr="00C160B8" w:rsidRDefault="00692997" w:rsidP="00C160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PLAZO DE EJECUCION </w:t>
            </w:r>
          </w:p>
        </w:tc>
        <w:tc>
          <w:tcPr>
            <w:tcW w:w="5005" w:type="dxa"/>
          </w:tcPr>
          <w:p w14:paraId="663E726A" w14:textId="77777777" w:rsidR="00692997" w:rsidRPr="00C160B8" w:rsidRDefault="00692997" w:rsidP="00C160B8">
            <w:pPr>
              <w:ind w:right="-93"/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s-MX"/>
              </w:rPr>
            </w:pPr>
            <w:r w:rsidRPr="00C160B8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val="es-MX"/>
              </w:rPr>
              <w:t>15 DE FEBRERO A 15 DE MARZO DE 2026</w:t>
            </w:r>
          </w:p>
        </w:tc>
      </w:tr>
      <w:tr w:rsidR="00692997" w:rsidRPr="00C160B8" w14:paraId="1D453A88" w14:textId="77777777" w:rsidTr="00C160B8">
        <w:trPr>
          <w:trHeight w:val="342"/>
        </w:trPr>
        <w:tc>
          <w:tcPr>
            <w:tcW w:w="3823" w:type="dxa"/>
          </w:tcPr>
          <w:p w14:paraId="2C77FE65" w14:textId="77777777" w:rsidR="00692997" w:rsidRPr="00C160B8" w:rsidRDefault="00692997" w:rsidP="00C160B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LUGAR DE EJECUCIÓN DEL CONTRATO:</w:t>
            </w:r>
          </w:p>
        </w:tc>
        <w:tc>
          <w:tcPr>
            <w:tcW w:w="5005" w:type="dxa"/>
          </w:tcPr>
          <w:p w14:paraId="12673ABE" w14:textId="77777777" w:rsidR="00692997" w:rsidRPr="00C160B8" w:rsidRDefault="00692997" w:rsidP="00C1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B8">
              <w:rPr>
                <w:rFonts w:ascii="Times New Roman" w:hAnsi="Times New Roman" w:cs="Times New Roman"/>
                <w:sz w:val="20"/>
                <w:szCs w:val="20"/>
              </w:rPr>
              <w:t xml:space="preserve">MUNICIPIOS ADSCRITOS A LA DIOCESIS DE IPIALES </w:t>
            </w:r>
          </w:p>
        </w:tc>
      </w:tr>
      <w:tr w:rsidR="00692997" w:rsidRPr="00C160B8" w14:paraId="560ED95A" w14:textId="77777777" w:rsidTr="00C160B8">
        <w:tc>
          <w:tcPr>
            <w:tcW w:w="3823" w:type="dxa"/>
          </w:tcPr>
          <w:p w14:paraId="03E32D08" w14:textId="77777777" w:rsidR="00692997" w:rsidRPr="00C160B8" w:rsidRDefault="00692997" w:rsidP="00C160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6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PLAZO PARA REMITIR HOJAS DE VIDA:</w:t>
            </w:r>
          </w:p>
        </w:tc>
        <w:tc>
          <w:tcPr>
            <w:tcW w:w="5005" w:type="dxa"/>
          </w:tcPr>
          <w:p w14:paraId="3D43332B" w14:textId="0B81A358" w:rsidR="00692997" w:rsidRPr="00C160B8" w:rsidRDefault="00692997" w:rsidP="00C1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C160B8" w:rsidRPr="00C1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1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 FEBRERO DE 2026 A LAS </w:t>
            </w:r>
            <w:r w:rsidR="00C160B8" w:rsidRPr="00C1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C1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:00 P.M.</w:t>
            </w:r>
          </w:p>
        </w:tc>
      </w:tr>
    </w:tbl>
    <w:p w14:paraId="1C465DB4" w14:textId="12B53EA5" w:rsidR="007873D2" w:rsidRPr="00C160B8" w:rsidRDefault="00692997" w:rsidP="007873D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160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873D2" w:rsidRPr="00C160B8">
        <w:rPr>
          <w:rFonts w:ascii="Times New Roman" w:hAnsi="Times New Roman" w:cs="Times New Roman"/>
          <w:b/>
          <w:sz w:val="20"/>
          <w:szCs w:val="20"/>
        </w:rPr>
        <w:t>CONVOCATORIA PÚBLICA N° 0</w:t>
      </w:r>
      <w:r w:rsidR="00147D9E" w:rsidRPr="00C160B8">
        <w:rPr>
          <w:rFonts w:ascii="Times New Roman" w:hAnsi="Times New Roman" w:cs="Times New Roman"/>
          <w:b/>
          <w:sz w:val="20"/>
          <w:szCs w:val="20"/>
        </w:rPr>
        <w:t>0</w:t>
      </w:r>
      <w:r w:rsidR="00D77A75" w:rsidRPr="00C160B8">
        <w:rPr>
          <w:rFonts w:ascii="Times New Roman" w:hAnsi="Times New Roman" w:cs="Times New Roman"/>
          <w:b/>
          <w:sz w:val="20"/>
          <w:szCs w:val="20"/>
        </w:rPr>
        <w:t>3</w:t>
      </w:r>
      <w:r w:rsidR="007873D2" w:rsidRPr="00C160B8">
        <w:rPr>
          <w:rFonts w:ascii="Times New Roman" w:hAnsi="Times New Roman" w:cs="Times New Roman"/>
          <w:b/>
          <w:sz w:val="20"/>
          <w:szCs w:val="20"/>
        </w:rPr>
        <w:t>.C.P.202</w:t>
      </w:r>
      <w:r w:rsidR="00147D9E" w:rsidRPr="00C160B8">
        <w:rPr>
          <w:rFonts w:ascii="Times New Roman" w:hAnsi="Times New Roman" w:cs="Times New Roman"/>
          <w:b/>
          <w:sz w:val="20"/>
          <w:szCs w:val="20"/>
        </w:rPr>
        <w:t>6</w:t>
      </w:r>
    </w:p>
    <w:p w14:paraId="014F6D9F" w14:textId="77777777" w:rsidR="00692997" w:rsidRPr="00C160B8" w:rsidRDefault="00692997" w:rsidP="00692997">
      <w:pPr>
        <w:pStyle w:val="Prrafodelista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117753B" w14:textId="0F74723E" w:rsidR="007873D2" w:rsidRPr="00C160B8" w:rsidRDefault="007873D2" w:rsidP="007873D2">
      <w:pPr>
        <w:pStyle w:val="Prrafodelista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160B8">
        <w:rPr>
          <w:rFonts w:ascii="Times New Roman" w:hAnsi="Times New Roman" w:cs="Times New Roman"/>
          <w:b/>
          <w:sz w:val="20"/>
          <w:szCs w:val="20"/>
        </w:rPr>
        <w:t>PERFIL REQUERIDO:</w:t>
      </w:r>
    </w:p>
    <w:p w14:paraId="4C72D85F" w14:textId="1C1566B4" w:rsidR="00B7615B" w:rsidRPr="00C160B8" w:rsidRDefault="007873D2" w:rsidP="007873D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160B8">
        <w:rPr>
          <w:rFonts w:ascii="Times New Roman" w:hAnsi="Times New Roman" w:cs="Times New Roman"/>
          <w:bCs/>
          <w:sz w:val="20"/>
          <w:szCs w:val="20"/>
        </w:rPr>
        <w:t>Profesional</w:t>
      </w:r>
      <w:r w:rsidR="00B265E0" w:rsidRPr="00C160B8">
        <w:rPr>
          <w:rFonts w:ascii="Times New Roman" w:hAnsi="Times New Roman" w:cs="Times New Roman"/>
          <w:bCs/>
          <w:sz w:val="20"/>
          <w:szCs w:val="20"/>
        </w:rPr>
        <w:t xml:space="preserve"> en </w:t>
      </w:r>
      <w:r w:rsidR="00A54358" w:rsidRPr="00C160B8">
        <w:rPr>
          <w:rFonts w:ascii="Times New Roman" w:hAnsi="Times New Roman" w:cs="Times New Roman"/>
          <w:bCs/>
          <w:sz w:val="20"/>
          <w:szCs w:val="20"/>
        </w:rPr>
        <w:t xml:space="preserve">Sociología, Antropología o Trabajo Social </w:t>
      </w:r>
      <w:r w:rsidRPr="00C160B8">
        <w:rPr>
          <w:rFonts w:ascii="Times New Roman" w:hAnsi="Times New Roman" w:cs="Times New Roman"/>
          <w:bCs/>
          <w:sz w:val="20"/>
          <w:szCs w:val="20"/>
        </w:rPr>
        <w:t>con experiencia acreditada</w:t>
      </w:r>
      <w:r w:rsidR="00F80825" w:rsidRPr="00C160B8">
        <w:rPr>
          <w:rFonts w:ascii="Times New Roman" w:hAnsi="Times New Roman" w:cs="Times New Roman"/>
          <w:bCs/>
          <w:sz w:val="20"/>
          <w:szCs w:val="20"/>
        </w:rPr>
        <w:t xml:space="preserve"> en </w:t>
      </w:r>
      <w:r w:rsidR="004756ED" w:rsidRPr="00C160B8">
        <w:rPr>
          <w:rFonts w:ascii="Times New Roman" w:hAnsi="Times New Roman" w:cs="Times New Roman"/>
          <w:bCs/>
          <w:sz w:val="20"/>
          <w:szCs w:val="20"/>
        </w:rPr>
        <w:t>trabajo con comunidades rurales</w:t>
      </w:r>
      <w:r w:rsidR="0088359F" w:rsidRPr="00C160B8">
        <w:rPr>
          <w:rFonts w:ascii="Times New Roman" w:hAnsi="Times New Roman" w:cs="Times New Roman"/>
          <w:bCs/>
          <w:sz w:val="20"/>
          <w:szCs w:val="20"/>
        </w:rPr>
        <w:t xml:space="preserve"> y urbanas</w:t>
      </w:r>
      <w:r w:rsidR="004756ED" w:rsidRPr="00C160B8">
        <w:rPr>
          <w:rFonts w:ascii="Times New Roman" w:hAnsi="Times New Roman" w:cs="Times New Roman"/>
          <w:bCs/>
          <w:sz w:val="20"/>
          <w:szCs w:val="20"/>
        </w:rPr>
        <w:t>,</w:t>
      </w:r>
      <w:r w:rsidR="0088359F" w:rsidRPr="00C160B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53656" w:rsidRPr="00C160B8">
        <w:rPr>
          <w:rFonts w:ascii="Times New Roman" w:hAnsi="Times New Roman" w:cs="Times New Roman"/>
          <w:bCs/>
          <w:sz w:val="20"/>
          <w:szCs w:val="20"/>
        </w:rPr>
        <w:t xml:space="preserve">trabajo con </w:t>
      </w:r>
      <w:r w:rsidR="00160C07" w:rsidRPr="00C160B8">
        <w:rPr>
          <w:rFonts w:ascii="Times New Roman" w:hAnsi="Times New Roman" w:cs="Times New Roman"/>
          <w:bCs/>
          <w:sz w:val="20"/>
          <w:szCs w:val="20"/>
        </w:rPr>
        <w:t>redes y colectivos</w:t>
      </w:r>
      <w:r w:rsidR="0088359F" w:rsidRPr="00C160B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83861" w:rsidRPr="00C160B8">
        <w:rPr>
          <w:rFonts w:ascii="Times New Roman" w:hAnsi="Times New Roman" w:cs="Times New Roman"/>
          <w:bCs/>
          <w:sz w:val="20"/>
          <w:szCs w:val="20"/>
        </w:rPr>
        <w:t>comunitarios,</w:t>
      </w:r>
      <w:r w:rsidR="00436AED" w:rsidRPr="00C160B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53656" w:rsidRPr="00C160B8">
        <w:rPr>
          <w:rFonts w:ascii="Times New Roman" w:hAnsi="Times New Roman" w:cs="Times New Roman"/>
          <w:bCs/>
          <w:sz w:val="20"/>
          <w:szCs w:val="20"/>
        </w:rPr>
        <w:t>capacidad</w:t>
      </w:r>
      <w:r w:rsidRPr="00C160B8">
        <w:rPr>
          <w:rFonts w:ascii="Times New Roman" w:hAnsi="Times New Roman" w:cs="Times New Roman"/>
          <w:bCs/>
          <w:sz w:val="20"/>
          <w:szCs w:val="20"/>
        </w:rPr>
        <w:t xml:space="preserve"> de trabajo en equipo y desempeño responsable en la realización de las acciones.</w:t>
      </w:r>
    </w:p>
    <w:p w14:paraId="675F591C" w14:textId="77777777" w:rsidR="007873D2" w:rsidRPr="00C160B8" w:rsidRDefault="007873D2" w:rsidP="007873D2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b/>
          <w:sz w:val="20"/>
          <w:szCs w:val="20"/>
        </w:rPr>
      </w:pPr>
      <w:r w:rsidRPr="00C160B8">
        <w:rPr>
          <w:rFonts w:ascii="Times New Roman" w:hAnsi="Times New Roman" w:cs="Times New Roman"/>
          <w:b/>
          <w:sz w:val="20"/>
          <w:szCs w:val="20"/>
        </w:rPr>
        <w:t>EXPERIENCIA PROFESIONAL REQUERIDA:</w:t>
      </w:r>
    </w:p>
    <w:p w14:paraId="6E7B978B" w14:textId="0200C5BB" w:rsidR="007873D2" w:rsidRPr="00C160B8" w:rsidRDefault="007873D2" w:rsidP="007873D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160B8">
        <w:rPr>
          <w:rFonts w:ascii="Times New Roman" w:hAnsi="Times New Roman" w:cs="Times New Roman"/>
          <w:bCs/>
          <w:sz w:val="20"/>
          <w:szCs w:val="20"/>
        </w:rPr>
        <w:t>Experiencia mínima de un (0</w:t>
      </w:r>
      <w:r w:rsidR="00B83861" w:rsidRPr="00C160B8">
        <w:rPr>
          <w:rFonts w:ascii="Times New Roman" w:hAnsi="Times New Roman" w:cs="Times New Roman"/>
          <w:bCs/>
          <w:sz w:val="20"/>
          <w:szCs w:val="20"/>
        </w:rPr>
        <w:t>2</w:t>
      </w:r>
      <w:r w:rsidRPr="00C160B8">
        <w:rPr>
          <w:rFonts w:ascii="Times New Roman" w:hAnsi="Times New Roman" w:cs="Times New Roman"/>
          <w:bCs/>
          <w:sz w:val="20"/>
          <w:szCs w:val="20"/>
        </w:rPr>
        <w:t xml:space="preserve">) año certificado en programas, proyectos o servicios de </w:t>
      </w:r>
      <w:r w:rsidR="00436AED" w:rsidRPr="00C160B8">
        <w:rPr>
          <w:rFonts w:ascii="Times New Roman" w:hAnsi="Times New Roman" w:cs="Times New Roman"/>
          <w:bCs/>
          <w:sz w:val="20"/>
          <w:szCs w:val="20"/>
        </w:rPr>
        <w:t xml:space="preserve">desarrollo </w:t>
      </w:r>
      <w:r w:rsidR="00B83861" w:rsidRPr="00C160B8">
        <w:rPr>
          <w:rFonts w:ascii="Times New Roman" w:hAnsi="Times New Roman" w:cs="Times New Roman"/>
          <w:bCs/>
          <w:sz w:val="20"/>
          <w:szCs w:val="20"/>
        </w:rPr>
        <w:t>social,</w:t>
      </w:r>
      <w:r w:rsidR="00160C07" w:rsidRPr="00C160B8">
        <w:rPr>
          <w:rFonts w:ascii="Times New Roman" w:hAnsi="Times New Roman" w:cs="Times New Roman"/>
          <w:bCs/>
          <w:sz w:val="20"/>
          <w:szCs w:val="20"/>
        </w:rPr>
        <w:t xml:space="preserve"> trabajo</w:t>
      </w:r>
      <w:r w:rsidR="00B83861" w:rsidRPr="00C160B8">
        <w:rPr>
          <w:rFonts w:ascii="Times New Roman" w:hAnsi="Times New Roman" w:cs="Times New Roman"/>
          <w:bCs/>
          <w:sz w:val="20"/>
          <w:szCs w:val="20"/>
        </w:rPr>
        <w:t xml:space="preserve"> en procesos de diagnóstico, caracterización, lectura social y análisis de comunidades o afines </w:t>
      </w:r>
      <w:r w:rsidR="00160C07" w:rsidRPr="00C160B8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6719C98" w14:textId="77777777" w:rsidR="007873D2" w:rsidRPr="00C160B8" w:rsidRDefault="007873D2" w:rsidP="007873D2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b/>
          <w:sz w:val="20"/>
          <w:szCs w:val="20"/>
        </w:rPr>
      </w:pPr>
      <w:r w:rsidRPr="00C160B8">
        <w:rPr>
          <w:rFonts w:ascii="Times New Roman" w:hAnsi="Times New Roman" w:cs="Times New Roman"/>
          <w:b/>
          <w:sz w:val="20"/>
          <w:szCs w:val="20"/>
        </w:rPr>
        <w:t>OBJETO DEL CONTRATO A SUSCRIBIR:</w:t>
      </w:r>
    </w:p>
    <w:p w14:paraId="032E9E65" w14:textId="45F65309" w:rsidR="007873D2" w:rsidRPr="00C160B8" w:rsidRDefault="00B83861" w:rsidP="00160C07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</w:rPr>
        <w:t>Contratar</w:t>
      </w:r>
      <w:r w:rsidRPr="00C160B8">
        <w:rPr>
          <w:rFonts w:ascii="Times New Roman" w:hAnsi="Times New Roman" w:cs="Times New Roman"/>
          <w:sz w:val="20"/>
          <w:szCs w:val="20"/>
        </w:rPr>
        <w:t xml:space="preserve"> un profesional con el perfil requerido para llevar a cabo el desarrollo y la</w:t>
      </w:r>
      <w:r w:rsidRPr="00C160B8">
        <w:rPr>
          <w:rFonts w:ascii="Times New Roman" w:hAnsi="Times New Roman" w:cs="Times New Roman"/>
          <w:sz w:val="20"/>
          <w:szCs w:val="20"/>
        </w:rPr>
        <w:t xml:space="preserve"> elaboración de un diagnóstico social participativo que permita caracterizar a la </w:t>
      </w:r>
      <w:r w:rsidRPr="00C160B8">
        <w:rPr>
          <w:rFonts w:ascii="Times New Roman" w:hAnsi="Times New Roman" w:cs="Times New Roman"/>
          <w:sz w:val="20"/>
          <w:szCs w:val="20"/>
        </w:rPr>
        <w:t xml:space="preserve">población de </w:t>
      </w:r>
      <w:r w:rsidR="00692997" w:rsidRPr="00C160B8">
        <w:rPr>
          <w:rFonts w:ascii="Times New Roman" w:hAnsi="Times New Roman" w:cs="Times New Roman"/>
          <w:sz w:val="20"/>
          <w:szCs w:val="20"/>
        </w:rPr>
        <w:t>los municipios</w:t>
      </w:r>
      <w:r w:rsidRPr="00C160B8">
        <w:rPr>
          <w:rFonts w:ascii="Times New Roman" w:hAnsi="Times New Roman" w:cs="Times New Roman"/>
          <w:sz w:val="20"/>
          <w:szCs w:val="20"/>
        </w:rPr>
        <w:t xml:space="preserve"> adscritos a la Diocesis de Ipiales</w:t>
      </w:r>
    </w:p>
    <w:p w14:paraId="20424265" w14:textId="77777777" w:rsidR="00160C07" w:rsidRPr="00C160B8" w:rsidRDefault="00160C07" w:rsidP="00160C0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7F3DBE" w14:textId="77777777" w:rsidR="007873D2" w:rsidRPr="00C160B8" w:rsidRDefault="007873D2" w:rsidP="007873D2">
      <w:pPr>
        <w:pStyle w:val="Prrafodelista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160B8">
        <w:rPr>
          <w:rFonts w:ascii="Times New Roman" w:hAnsi="Times New Roman" w:cs="Times New Roman"/>
          <w:b/>
          <w:sz w:val="20"/>
          <w:szCs w:val="20"/>
        </w:rPr>
        <w:t>OBLIGACIONES GENERALES DEL CONTRATO:</w:t>
      </w:r>
    </w:p>
    <w:p w14:paraId="62706C94" w14:textId="77777777" w:rsidR="007873D2" w:rsidRPr="00C160B8" w:rsidRDefault="007873D2" w:rsidP="007873D2">
      <w:pPr>
        <w:pStyle w:val="Prrafodelista"/>
        <w:spacing w:after="0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280CD5" w14:textId="77777777" w:rsidR="004E5CBA" w:rsidRPr="00C160B8" w:rsidRDefault="007873D2" w:rsidP="004E5CBA">
      <w:pPr>
        <w:pStyle w:val="Sinespaciado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20116391"/>
      <w:r w:rsidRPr="00C160B8">
        <w:rPr>
          <w:rFonts w:ascii="Times New Roman" w:hAnsi="Times New Roman" w:cs="Times New Roman"/>
          <w:sz w:val="20"/>
          <w:szCs w:val="20"/>
        </w:rPr>
        <w:t xml:space="preserve">Guardar reserva sobre los asuntos que lleguen a su conocimiento dentro de la institución por causa o con ocasión de su contrato. </w:t>
      </w:r>
    </w:p>
    <w:p w14:paraId="796F7911" w14:textId="77777777" w:rsidR="004E5CBA" w:rsidRPr="00C160B8" w:rsidRDefault="007873D2" w:rsidP="004E5CBA">
      <w:pPr>
        <w:pStyle w:val="Sinespaciado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eastAsia="Arial Unicode MS" w:hAnsi="Times New Roman" w:cs="Times New Roman"/>
          <w:sz w:val="20"/>
          <w:szCs w:val="20"/>
        </w:rPr>
        <w:t>Conocer y firmar el documento: “POLITICA DE PROTECCIÓN DE DATOS” de la institución.</w:t>
      </w:r>
    </w:p>
    <w:p w14:paraId="052FCB9E" w14:textId="77777777" w:rsidR="004E5CBA" w:rsidRPr="00C160B8" w:rsidRDefault="007873D2" w:rsidP="004E5CBA">
      <w:pPr>
        <w:pStyle w:val="Sinespaciado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</w:rPr>
        <w:t>Aceptar y acogerse a las políticas de protección de datos y seguridad de la información, políticas anti-terrorismo, política antifraude y anticorrupción, política ambiental y política de no consumo de SPA. De la institución</w:t>
      </w:r>
      <w:bookmarkStart w:id="1" w:name="_Hlk80601055"/>
    </w:p>
    <w:p w14:paraId="4BE405DC" w14:textId="77777777" w:rsidR="004E5CBA" w:rsidRPr="00C160B8" w:rsidRDefault="007873D2" w:rsidP="004E5CBA">
      <w:pPr>
        <w:pStyle w:val="Sinespaciado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</w:rPr>
        <w:t>Conocer y aplicar la política de prevención y erradicación de abuso y explotación sexual (PSEA).</w:t>
      </w:r>
      <w:bookmarkEnd w:id="1"/>
    </w:p>
    <w:p w14:paraId="4BF1AD33" w14:textId="77777777" w:rsidR="004E5CBA" w:rsidRPr="00C160B8" w:rsidRDefault="007873D2" w:rsidP="004E5CBA">
      <w:pPr>
        <w:pStyle w:val="Sinespaciado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  <w:lang w:eastAsia="en-US"/>
        </w:rPr>
        <w:t>Conocer y aceptar el Código ético del Secretariado Diocesano de Pastoral Social.</w:t>
      </w:r>
    </w:p>
    <w:p w14:paraId="134218D1" w14:textId="77777777" w:rsidR="004E5CBA" w:rsidRPr="00C160B8" w:rsidRDefault="007873D2" w:rsidP="004E5CBA">
      <w:pPr>
        <w:pStyle w:val="Sinespaciado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  <w:lang w:eastAsia="en-US"/>
        </w:rPr>
        <w:t>Conocer y aceptar la política de Confidencialidad de Secretariado Diocesano de Pastoral Social.</w:t>
      </w:r>
    </w:p>
    <w:p w14:paraId="51B73F60" w14:textId="0AC71A21" w:rsidR="00853656" w:rsidRPr="00C160B8" w:rsidRDefault="00853656" w:rsidP="004E5CBA">
      <w:pPr>
        <w:pStyle w:val="Sinespaciado"/>
        <w:numPr>
          <w:ilvl w:val="0"/>
          <w:numId w:val="4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  <w:lang w:eastAsia="en-US"/>
        </w:rPr>
        <w:t xml:space="preserve">Contar con licencia de conducción A2 </w:t>
      </w:r>
    </w:p>
    <w:p w14:paraId="27D0F85C" w14:textId="16D4BB57" w:rsidR="00B7615B" w:rsidRPr="00C160B8" w:rsidRDefault="00B7615B" w:rsidP="00B7615B">
      <w:pPr>
        <w:spacing w:after="0" w:line="240" w:lineRule="auto"/>
        <w:ind w:right="49"/>
        <w:contextualSpacing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14:paraId="40482CA4" w14:textId="77777777" w:rsidR="007873D2" w:rsidRPr="00C160B8" w:rsidRDefault="007873D2" w:rsidP="0049073B">
      <w:pPr>
        <w:pStyle w:val="Sinespaciado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853837E" w14:textId="20CE6CC4" w:rsidR="00C87E32" w:rsidRPr="00C160B8" w:rsidRDefault="007873D2" w:rsidP="00692997">
      <w:pPr>
        <w:pStyle w:val="Prrafodelista"/>
        <w:numPr>
          <w:ilvl w:val="0"/>
          <w:numId w:val="26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2" w:name="_Hlk120115836"/>
      <w:bookmarkEnd w:id="0"/>
      <w:r w:rsidRPr="00C160B8">
        <w:rPr>
          <w:rFonts w:ascii="Times New Roman" w:hAnsi="Times New Roman" w:cs="Times New Roman"/>
          <w:b/>
          <w:sz w:val="20"/>
          <w:szCs w:val="20"/>
        </w:rPr>
        <w:t>OBLIGACIONES ESPECIFICAS DEL CONTRATO:</w:t>
      </w:r>
      <w:bookmarkStart w:id="3" w:name="_Hlk112750352"/>
      <w:bookmarkEnd w:id="2"/>
    </w:p>
    <w:p w14:paraId="2A2F51AD" w14:textId="77777777" w:rsidR="00692997" w:rsidRPr="00C160B8" w:rsidRDefault="00692997" w:rsidP="00C160B8">
      <w:pPr>
        <w:pStyle w:val="Prrafodelista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28385AA" w14:textId="78A9CEC8" w:rsidR="00B83861" w:rsidRPr="00C160B8" w:rsidRDefault="00B83861" w:rsidP="00C160B8">
      <w:pPr>
        <w:pStyle w:val="Prrafodelista"/>
        <w:numPr>
          <w:ilvl w:val="0"/>
          <w:numId w:val="47"/>
        </w:numPr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</w:rPr>
        <w:t xml:space="preserve">Elaboración o cumplimiento de plan metodológico en procura de resultados </w:t>
      </w:r>
    </w:p>
    <w:p w14:paraId="256EB6E2" w14:textId="725EF068" w:rsidR="00692997" w:rsidRPr="00C160B8" w:rsidRDefault="00692997" w:rsidP="00C160B8">
      <w:pPr>
        <w:pStyle w:val="Prrafodelista"/>
        <w:numPr>
          <w:ilvl w:val="0"/>
          <w:numId w:val="47"/>
        </w:numPr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</w:rPr>
        <w:t xml:space="preserve">Implementación de estrategias de encuesta y abordaje a comunidades </w:t>
      </w:r>
    </w:p>
    <w:p w14:paraId="5254D188" w14:textId="56B8133F" w:rsidR="008F69CC" w:rsidRPr="00C160B8" w:rsidRDefault="008F69CC" w:rsidP="00C160B8">
      <w:pPr>
        <w:pStyle w:val="Prrafodelista"/>
        <w:numPr>
          <w:ilvl w:val="0"/>
          <w:numId w:val="47"/>
        </w:numPr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eastAsia="Arial Unicode MS" w:hAnsi="Times New Roman" w:cs="Times New Roman"/>
          <w:sz w:val="20"/>
          <w:szCs w:val="20"/>
        </w:rPr>
        <w:t>Hacer parte de las estrategias propuestas dentro del marco lógico, lo que genere el cumplimiento de objetivos y resultados inmersos dentro del proyecto</w:t>
      </w:r>
    </w:p>
    <w:p w14:paraId="6EC7414F" w14:textId="6D216357" w:rsidR="00692997" w:rsidRPr="00C160B8" w:rsidRDefault="00692997" w:rsidP="00C160B8">
      <w:pPr>
        <w:pStyle w:val="Prrafodelista"/>
        <w:numPr>
          <w:ilvl w:val="0"/>
          <w:numId w:val="47"/>
        </w:numPr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</w:rPr>
        <w:lastRenderedPageBreak/>
        <w:t xml:space="preserve">Orientación de las actividades al marco de resultados  </w:t>
      </w:r>
    </w:p>
    <w:p w14:paraId="0290DE2E" w14:textId="79F2A34F" w:rsidR="00557181" w:rsidRPr="00C160B8" w:rsidRDefault="00557181" w:rsidP="00C160B8">
      <w:pPr>
        <w:pStyle w:val="Prrafodelista"/>
        <w:numPr>
          <w:ilvl w:val="0"/>
          <w:numId w:val="47"/>
        </w:numPr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</w:rPr>
        <w:t>Manejo de plataformas ofimáticas, redes sociales y demás plataformas de difusión</w:t>
      </w:r>
      <w:r w:rsidR="00611B25" w:rsidRPr="00C160B8">
        <w:rPr>
          <w:rFonts w:ascii="Times New Roman" w:hAnsi="Times New Roman" w:cs="Times New Roman"/>
          <w:sz w:val="20"/>
          <w:szCs w:val="20"/>
        </w:rPr>
        <w:t>.</w:t>
      </w:r>
    </w:p>
    <w:p w14:paraId="754E966B" w14:textId="77777777" w:rsidR="00B7615B" w:rsidRPr="00C160B8" w:rsidRDefault="003E5294" w:rsidP="00C160B8">
      <w:pPr>
        <w:pStyle w:val="Prrafodelista"/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</w:rPr>
        <w:t>Elaboración y presentación de material entregable propio del proyecto</w:t>
      </w:r>
    </w:p>
    <w:p w14:paraId="62ED801A" w14:textId="77777777" w:rsidR="00B7615B" w:rsidRPr="00C160B8" w:rsidRDefault="00B7615B" w:rsidP="00C160B8">
      <w:pPr>
        <w:pStyle w:val="Prrafodelista"/>
        <w:numPr>
          <w:ilvl w:val="0"/>
          <w:numId w:val="4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</w:rPr>
        <w:t xml:space="preserve">Participar en talleres, reuniones y seminarios que convoque o delegue el SDPS </w:t>
      </w:r>
    </w:p>
    <w:p w14:paraId="4C5861C0" w14:textId="58E5FCAC" w:rsidR="00B7615B" w:rsidRPr="00C160B8" w:rsidRDefault="00B7615B" w:rsidP="00C160B8">
      <w:pPr>
        <w:pStyle w:val="Prrafodelista"/>
        <w:numPr>
          <w:ilvl w:val="0"/>
          <w:numId w:val="4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</w:rPr>
        <w:t xml:space="preserve">Cumplir las demás funciones inherentes al cumplimiento del </w:t>
      </w:r>
      <w:r w:rsidR="004756ED" w:rsidRPr="00C160B8">
        <w:rPr>
          <w:rFonts w:ascii="Times New Roman" w:hAnsi="Times New Roman" w:cs="Times New Roman"/>
          <w:sz w:val="20"/>
          <w:szCs w:val="20"/>
        </w:rPr>
        <w:t>contrato,</w:t>
      </w:r>
      <w:r w:rsidRPr="00C160B8">
        <w:rPr>
          <w:rFonts w:ascii="Times New Roman" w:hAnsi="Times New Roman" w:cs="Times New Roman"/>
          <w:sz w:val="20"/>
          <w:szCs w:val="20"/>
        </w:rPr>
        <w:t xml:space="preserve"> así </w:t>
      </w:r>
      <w:r w:rsidR="004756ED" w:rsidRPr="00C160B8">
        <w:rPr>
          <w:rFonts w:ascii="Times New Roman" w:hAnsi="Times New Roman" w:cs="Times New Roman"/>
          <w:sz w:val="20"/>
          <w:szCs w:val="20"/>
        </w:rPr>
        <w:t>como la</w:t>
      </w:r>
      <w:r w:rsidRPr="00C160B8">
        <w:rPr>
          <w:rFonts w:ascii="Times New Roman" w:hAnsi="Times New Roman" w:cs="Times New Roman"/>
          <w:sz w:val="20"/>
          <w:szCs w:val="20"/>
        </w:rPr>
        <w:t xml:space="preserve"> Misión y Visión del Secretariado Diocesano de Pastoral Social.</w:t>
      </w:r>
    </w:p>
    <w:p w14:paraId="320BEF5A" w14:textId="29077B50" w:rsidR="007873D2" w:rsidRPr="00C160B8" w:rsidRDefault="003E5294" w:rsidP="00B7615B">
      <w:pPr>
        <w:pStyle w:val="Prrafodelista"/>
        <w:ind w:right="49"/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</w:rPr>
        <w:t xml:space="preserve">   </w:t>
      </w:r>
      <w:bookmarkEnd w:id="3"/>
    </w:p>
    <w:p w14:paraId="0EEA1A2D" w14:textId="77777777" w:rsidR="007873D2" w:rsidRPr="00C160B8" w:rsidRDefault="007873D2" w:rsidP="007873D2">
      <w:pPr>
        <w:pStyle w:val="Prrafodelista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160B8">
        <w:rPr>
          <w:rFonts w:ascii="Times New Roman" w:hAnsi="Times New Roman" w:cs="Times New Roman"/>
          <w:b/>
          <w:bCs/>
          <w:sz w:val="20"/>
          <w:szCs w:val="20"/>
        </w:rPr>
        <w:t>ENVIO DE HOJAS DE VIDA:</w:t>
      </w:r>
    </w:p>
    <w:p w14:paraId="45FAF8F4" w14:textId="77777777" w:rsidR="007873D2" w:rsidRPr="00C160B8" w:rsidRDefault="007873D2" w:rsidP="007873D2">
      <w:pPr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</w:rPr>
        <w:t>Las personas interesadas en participar en el proceso y que cumplan con los anteriores términos de referencia deberán postularse con el formato único hoja de vida de la institución, que lo encontrará en el enlace adjunto.</w:t>
      </w:r>
    </w:p>
    <w:p w14:paraId="602F1126" w14:textId="77777777" w:rsidR="006F0786" w:rsidRPr="00C160B8" w:rsidRDefault="00DF2ED8" w:rsidP="006F0786">
      <w:pPr>
        <w:jc w:val="both"/>
        <w:rPr>
          <w:rFonts w:ascii="Times New Roman" w:hAnsi="Times New Roman" w:cs="Times New Roman"/>
          <w:sz w:val="20"/>
          <w:szCs w:val="20"/>
        </w:rPr>
      </w:pPr>
      <w:hyperlink r:id="rId7" w:tgtFrame="_blank" w:history="1">
        <w:r w:rsidR="006F0786" w:rsidRPr="00C160B8">
          <w:rPr>
            <w:rStyle w:val="Hipervnculo"/>
            <w:rFonts w:ascii="Times New Roman" w:hAnsi="Times New Roman" w:cs="Times New Roman"/>
            <w:color w:val="1155CC"/>
            <w:sz w:val="20"/>
            <w:szCs w:val="20"/>
            <w:shd w:val="clear" w:color="auto" w:fill="FFFFFF"/>
          </w:rPr>
          <w:t>https://docs.google.com/forms/d/e/1FAIpQLSeCFyPM34CEg_5qKYDUzIE2zgd4SIa4QxyqbDjIRm4PPuegbA/formResponse</w:t>
        </w:r>
      </w:hyperlink>
    </w:p>
    <w:p w14:paraId="1501D9B6" w14:textId="77777777" w:rsidR="007873D2" w:rsidRPr="00C160B8" w:rsidRDefault="007873D2" w:rsidP="007873D2">
      <w:pPr>
        <w:jc w:val="both"/>
        <w:rPr>
          <w:rFonts w:ascii="Times New Roman" w:hAnsi="Times New Roman" w:cs="Times New Roman"/>
          <w:sz w:val="20"/>
          <w:szCs w:val="20"/>
        </w:rPr>
      </w:pPr>
      <w:r w:rsidRPr="00C160B8">
        <w:rPr>
          <w:rFonts w:ascii="Times New Roman" w:hAnsi="Times New Roman" w:cs="Times New Roman"/>
          <w:sz w:val="20"/>
          <w:szCs w:val="20"/>
        </w:rPr>
        <w:t>Los documentos soportes de la hoja de vida, así como los antecedentes de Procuraduría, Contraloría, Medidas Correctivas, Inhabilidades por Delito Sexuales, antecedentes Judiciales, deberán ser cargados a través del mismo formulario según las especificaciones establecidas allí mismo.</w:t>
      </w:r>
    </w:p>
    <w:p w14:paraId="69B2684F" w14:textId="226ED38D" w:rsidR="00237CC0" w:rsidRPr="00C160B8" w:rsidRDefault="007873D2" w:rsidP="007873D2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C160B8">
        <w:rPr>
          <w:rFonts w:ascii="Times New Roman" w:hAnsi="Times New Roman" w:cs="Times New Roman"/>
          <w:b/>
          <w:sz w:val="20"/>
          <w:szCs w:val="20"/>
          <w:u w:val="single"/>
        </w:rPr>
        <w:t>Nota:</w:t>
      </w:r>
      <w:r w:rsidRPr="00C160B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C160B8">
        <w:rPr>
          <w:rFonts w:ascii="Times New Roman" w:hAnsi="Times New Roman" w:cs="Times New Roman"/>
          <w:bCs/>
          <w:i/>
          <w:iCs/>
          <w:sz w:val="20"/>
          <w:szCs w:val="20"/>
        </w:rPr>
        <w:t>si dentro del término de diez (</w:t>
      </w:r>
      <w:r w:rsidR="003E5294" w:rsidRPr="00C160B8">
        <w:rPr>
          <w:rFonts w:ascii="Times New Roman" w:hAnsi="Times New Roman" w:cs="Times New Roman"/>
          <w:bCs/>
          <w:i/>
          <w:iCs/>
          <w:sz w:val="20"/>
          <w:szCs w:val="20"/>
        </w:rPr>
        <w:t>10</w:t>
      </w:r>
      <w:r w:rsidRPr="00C160B8">
        <w:rPr>
          <w:rFonts w:ascii="Times New Roman" w:hAnsi="Times New Roman" w:cs="Times New Roman"/>
          <w:bCs/>
          <w:i/>
          <w:iCs/>
          <w:sz w:val="20"/>
          <w:szCs w:val="20"/>
        </w:rPr>
        <w:t>) días el aspirante no sido contactado por la institución por ningún medio para la realización de la entrevista se dará por entendido que no ha sido preseleccionado.</w:t>
      </w:r>
    </w:p>
    <w:p w14:paraId="10B69D7F" w14:textId="48C4B95F" w:rsidR="00F642B4" w:rsidRPr="00C160B8" w:rsidRDefault="00F642B4" w:rsidP="007873D2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3E08601B" w14:textId="625BC98B" w:rsidR="00F642B4" w:rsidRPr="00C160B8" w:rsidRDefault="00F642B4" w:rsidP="007873D2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4FB41276" w14:textId="77777777" w:rsidR="00F642B4" w:rsidRPr="00C160B8" w:rsidRDefault="00F642B4" w:rsidP="007873D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642B4" w:rsidRPr="00C160B8" w:rsidSect="00A54358">
      <w:headerReference w:type="default" r:id="rId8"/>
      <w:footerReference w:type="default" r:id="rId9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09C0" w14:textId="77777777" w:rsidR="00DF2ED8" w:rsidRDefault="00DF2ED8" w:rsidP="00F72E7E">
      <w:pPr>
        <w:spacing w:after="0" w:line="240" w:lineRule="auto"/>
      </w:pPr>
      <w:r>
        <w:separator/>
      </w:r>
    </w:p>
  </w:endnote>
  <w:endnote w:type="continuationSeparator" w:id="0">
    <w:p w14:paraId="4C76F9BD" w14:textId="77777777" w:rsidR="00DF2ED8" w:rsidRDefault="00DF2ED8" w:rsidP="00F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unito Sans 10p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CD1D" w14:textId="34F47E8F" w:rsidR="00237CC0" w:rsidRDefault="00237CC0">
    <w:pPr>
      <w:pStyle w:val="Piedepgina"/>
    </w:pPr>
  </w:p>
  <w:p w14:paraId="22A813C9" w14:textId="250BC5B6" w:rsidR="00237CC0" w:rsidRDefault="00237CC0">
    <w:pPr>
      <w:pStyle w:val="Piedepgina"/>
    </w:pPr>
  </w:p>
  <w:p w14:paraId="4FAC99BA" w14:textId="2B9260C5" w:rsidR="00237CC0" w:rsidRDefault="00237CC0">
    <w:pPr>
      <w:pStyle w:val="Piedepgina"/>
    </w:pPr>
  </w:p>
  <w:p w14:paraId="29972422" w14:textId="259569A1" w:rsidR="00237CC0" w:rsidRDefault="00237C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30C87" w14:textId="77777777" w:rsidR="00DF2ED8" w:rsidRDefault="00DF2ED8" w:rsidP="00F72E7E">
      <w:pPr>
        <w:spacing w:after="0" w:line="240" w:lineRule="auto"/>
      </w:pPr>
      <w:r>
        <w:separator/>
      </w:r>
    </w:p>
  </w:footnote>
  <w:footnote w:type="continuationSeparator" w:id="0">
    <w:p w14:paraId="4E455991" w14:textId="77777777" w:rsidR="00DF2ED8" w:rsidRDefault="00DF2ED8" w:rsidP="00F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62AF" w14:textId="77777777" w:rsidR="00237CC0" w:rsidRDefault="00237CC0" w:rsidP="00237CC0">
    <w:pPr>
      <w:pStyle w:val="Encabezado"/>
    </w:pPr>
    <w:bookmarkStart w:id="4" w:name="_Hlk66698084"/>
    <w:r>
      <w:tab/>
    </w:r>
  </w:p>
  <w:tbl>
    <w:tblPr>
      <w:tblW w:w="88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0"/>
      <w:gridCol w:w="3920"/>
      <w:gridCol w:w="1405"/>
      <w:gridCol w:w="1547"/>
    </w:tblGrid>
    <w:tr w:rsidR="007C4302" w:rsidRPr="007B77BC" w14:paraId="675D38B9" w14:textId="77777777" w:rsidTr="00042B82">
      <w:trPr>
        <w:cantSplit/>
        <w:trHeight w:val="317"/>
      </w:trPr>
      <w:tc>
        <w:tcPr>
          <w:tcW w:w="1980" w:type="dxa"/>
          <w:vMerge w:val="restart"/>
        </w:tcPr>
        <w:bookmarkEnd w:id="4"/>
        <w:p w14:paraId="79411F96" w14:textId="77777777" w:rsidR="007C4302" w:rsidRPr="007B77BC" w:rsidRDefault="007C4302" w:rsidP="007C4302">
          <w:pPr>
            <w:pStyle w:val="Encabezado"/>
            <w:rPr>
              <w:rFonts w:ascii="Nunito Sans 10pt" w:hAnsi="Nunito Sans 10pt"/>
              <w:sz w:val="20"/>
              <w:szCs w:val="20"/>
            </w:rPr>
          </w:pPr>
          <w:r>
            <w:rPr>
              <w:rFonts w:ascii="Nunito Sans 10pt" w:hAnsi="Nunito Sans 10pt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71492630" wp14:editId="1E4AEB1D">
                <wp:simplePos x="0" y="0"/>
                <wp:positionH relativeFrom="page">
                  <wp:posOffset>86995</wp:posOffset>
                </wp:positionH>
                <wp:positionV relativeFrom="page">
                  <wp:posOffset>104775</wp:posOffset>
                </wp:positionV>
                <wp:extent cx="1051560" cy="738757"/>
                <wp:effectExtent l="0" t="0" r="0" b="444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738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20" w:type="dxa"/>
          <w:vMerge w:val="restart"/>
        </w:tcPr>
        <w:p w14:paraId="5265C317" w14:textId="77777777" w:rsidR="007C4302" w:rsidRDefault="007C4302" w:rsidP="007C4302">
          <w:pPr>
            <w:pStyle w:val="Encabezado"/>
            <w:jc w:val="center"/>
            <w:rPr>
              <w:rFonts w:ascii="Nunito Sans 10pt" w:hAnsi="Nunito Sans 10pt"/>
              <w:sz w:val="18"/>
              <w:szCs w:val="18"/>
            </w:rPr>
          </w:pPr>
        </w:p>
        <w:p w14:paraId="24FA1E1A" w14:textId="77777777" w:rsidR="007C4302" w:rsidRPr="007B77BC" w:rsidRDefault="007C4302" w:rsidP="007C4302">
          <w:pPr>
            <w:pStyle w:val="Encabezado"/>
            <w:jc w:val="center"/>
            <w:rPr>
              <w:rFonts w:ascii="Nunito Sans 10pt" w:hAnsi="Nunito Sans 10pt"/>
              <w:sz w:val="18"/>
              <w:szCs w:val="18"/>
            </w:rPr>
          </w:pPr>
          <w:r w:rsidRPr="007B77BC">
            <w:rPr>
              <w:rFonts w:ascii="Nunito Sans 10pt" w:hAnsi="Nunito Sans 10pt"/>
              <w:sz w:val="18"/>
              <w:szCs w:val="18"/>
            </w:rPr>
            <w:t xml:space="preserve">PROCESO </w:t>
          </w:r>
          <w:r>
            <w:rPr>
              <w:rFonts w:ascii="Nunito Sans 10pt" w:hAnsi="Nunito Sans 10pt"/>
              <w:sz w:val="18"/>
              <w:szCs w:val="18"/>
            </w:rPr>
            <w:t>GESTIÓN</w:t>
          </w:r>
          <w:r w:rsidRPr="007B77BC">
            <w:rPr>
              <w:rFonts w:ascii="Nunito Sans 10pt" w:hAnsi="Nunito Sans 10pt"/>
              <w:sz w:val="18"/>
              <w:szCs w:val="18"/>
            </w:rPr>
            <w:t xml:space="preserve"> DEL TALENTO HUMANO</w:t>
          </w:r>
        </w:p>
        <w:p w14:paraId="2A618FA2" w14:textId="77777777" w:rsidR="007C4302" w:rsidRPr="007B77BC" w:rsidRDefault="007C4302" w:rsidP="007C4302">
          <w:pPr>
            <w:pStyle w:val="Encabezado"/>
            <w:jc w:val="center"/>
            <w:rPr>
              <w:rFonts w:ascii="Nunito Sans 10pt" w:hAnsi="Nunito Sans 10pt"/>
              <w:sz w:val="4"/>
              <w:szCs w:val="4"/>
            </w:rPr>
          </w:pPr>
        </w:p>
        <w:p w14:paraId="7BCFF890" w14:textId="77777777" w:rsidR="007C4302" w:rsidRPr="007B77BC" w:rsidRDefault="007C4302" w:rsidP="007C4302">
          <w:pPr>
            <w:pStyle w:val="Encabezado"/>
            <w:jc w:val="center"/>
            <w:rPr>
              <w:rFonts w:ascii="Nunito Sans 10pt" w:hAnsi="Nunito Sans 10pt" w:cs="Arial"/>
              <w:sz w:val="18"/>
              <w:szCs w:val="18"/>
            </w:rPr>
          </w:pPr>
          <w:r w:rsidRPr="007B77BC">
            <w:rPr>
              <w:rFonts w:ascii="Nunito Sans 10pt" w:hAnsi="Nunito Sans 10pt" w:cs="Arial"/>
              <w:sz w:val="18"/>
              <w:szCs w:val="18"/>
            </w:rPr>
            <w:t xml:space="preserve">TERMINOS DE REFERENCIA </w:t>
          </w:r>
        </w:p>
        <w:p w14:paraId="747FADC9" w14:textId="77777777" w:rsidR="007C4302" w:rsidRDefault="007C4302" w:rsidP="007C4302">
          <w:pPr>
            <w:pStyle w:val="Encabezado"/>
            <w:jc w:val="center"/>
            <w:rPr>
              <w:rFonts w:ascii="Nunito Sans 10pt" w:hAnsi="Nunito Sans 10pt" w:cs="Arial"/>
              <w:sz w:val="18"/>
              <w:szCs w:val="18"/>
            </w:rPr>
          </w:pPr>
          <w:r w:rsidRPr="007B77BC">
            <w:rPr>
              <w:rFonts w:ascii="Nunito Sans 10pt" w:hAnsi="Nunito Sans 10pt" w:cs="Arial"/>
              <w:sz w:val="18"/>
              <w:szCs w:val="18"/>
            </w:rPr>
            <w:t>CONVOCATORIA PÚBLICA</w:t>
          </w:r>
        </w:p>
        <w:p w14:paraId="613AF36D" w14:textId="77777777" w:rsidR="007C4302" w:rsidRPr="007B77BC" w:rsidRDefault="007C4302" w:rsidP="007C4302">
          <w:pPr>
            <w:pStyle w:val="Encabezado"/>
            <w:jc w:val="center"/>
            <w:rPr>
              <w:rFonts w:ascii="Nunito Sans 10pt" w:hAnsi="Nunito Sans 10pt" w:cs="Arial"/>
              <w:sz w:val="18"/>
              <w:szCs w:val="18"/>
            </w:rPr>
          </w:pPr>
        </w:p>
        <w:p w14:paraId="2D997CBB" w14:textId="77777777" w:rsidR="007C4302" w:rsidRPr="007B77BC" w:rsidRDefault="007C4302" w:rsidP="007C4302">
          <w:pPr>
            <w:pStyle w:val="Encabezado"/>
            <w:jc w:val="center"/>
            <w:rPr>
              <w:rFonts w:ascii="Nunito Sans 10pt" w:hAnsi="Nunito Sans 10pt" w:cs="Arial"/>
              <w:b/>
              <w:sz w:val="2"/>
              <w:szCs w:val="2"/>
            </w:rPr>
          </w:pPr>
        </w:p>
      </w:tc>
      <w:tc>
        <w:tcPr>
          <w:tcW w:w="1405" w:type="dxa"/>
          <w:shd w:val="clear" w:color="auto" w:fill="004A82"/>
          <w:vAlign w:val="center"/>
        </w:tcPr>
        <w:p w14:paraId="7452ED7E" w14:textId="77777777" w:rsidR="007C4302" w:rsidRPr="007B77BC" w:rsidRDefault="007C4302" w:rsidP="007C4302">
          <w:pPr>
            <w:pStyle w:val="Encabezado"/>
            <w:jc w:val="center"/>
            <w:rPr>
              <w:rFonts w:ascii="Nunito Sans 10pt" w:hAnsi="Nunito Sans 10pt" w:cs="Arial"/>
              <w:b/>
              <w:bCs/>
              <w:color w:val="FFFFFF" w:themeColor="background1"/>
              <w:sz w:val="18"/>
              <w:szCs w:val="18"/>
            </w:rPr>
          </w:pPr>
        </w:p>
        <w:p w14:paraId="2C6DF9A1" w14:textId="77777777" w:rsidR="007C4302" w:rsidRPr="007B77BC" w:rsidRDefault="007C4302" w:rsidP="007C4302">
          <w:pPr>
            <w:pStyle w:val="Encabezado"/>
            <w:jc w:val="center"/>
            <w:rPr>
              <w:rFonts w:ascii="Nunito Sans 10pt" w:hAnsi="Nunito Sans 10pt" w:cs="Arial"/>
              <w:b/>
              <w:bCs/>
              <w:color w:val="FFFFFF" w:themeColor="background1"/>
              <w:sz w:val="18"/>
              <w:szCs w:val="18"/>
            </w:rPr>
          </w:pPr>
          <w:r w:rsidRPr="007B77BC">
            <w:rPr>
              <w:rFonts w:ascii="Nunito Sans 10pt" w:hAnsi="Nunito Sans 10pt" w:cs="Arial"/>
              <w:b/>
              <w:bCs/>
              <w:color w:val="FFFFFF" w:themeColor="background1"/>
              <w:sz w:val="18"/>
              <w:szCs w:val="18"/>
            </w:rPr>
            <w:t>GTH. TR.03</w:t>
          </w:r>
        </w:p>
        <w:p w14:paraId="120E5CE6" w14:textId="77777777" w:rsidR="007C4302" w:rsidRPr="007B77BC" w:rsidRDefault="007C4302" w:rsidP="007C4302">
          <w:pPr>
            <w:pStyle w:val="Encabezado"/>
            <w:jc w:val="center"/>
            <w:rPr>
              <w:rFonts w:ascii="Nunito Sans 10pt" w:hAnsi="Nunito Sans 10pt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1547" w:type="dxa"/>
          <w:vAlign w:val="center"/>
        </w:tcPr>
        <w:p w14:paraId="4C0E9B00" w14:textId="77777777" w:rsidR="007C4302" w:rsidRPr="007B77BC" w:rsidRDefault="007C4302" w:rsidP="007C4302">
          <w:pPr>
            <w:pStyle w:val="Encabezado"/>
            <w:jc w:val="center"/>
            <w:rPr>
              <w:rFonts w:ascii="Nunito Sans 10pt" w:hAnsi="Nunito Sans 10pt" w:cs="Arial"/>
              <w:sz w:val="18"/>
              <w:szCs w:val="18"/>
            </w:rPr>
          </w:pPr>
          <w:r w:rsidRPr="007B77BC">
            <w:rPr>
              <w:rFonts w:ascii="Nunito Sans 10pt" w:eastAsia="Arial" w:hAnsi="Nunito Sans 10pt" w:cs="Arial"/>
              <w:sz w:val="18"/>
              <w:szCs w:val="18"/>
            </w:rPr>
            <w:t>13/01/2021</w:t>
          </w:r>
        </w:p>
      </w:tc>
    </w:tr>
    <w:tr w:rsidR="007C4302" w:rsidRPr="007B77BC" w14:paraId="34B07A1B" w14:textId="77777777" w:rsidTr="00692997">
      <w:trPr>
        <w:cantSplit/>
        <w:trHeight w:val="70"/>
      </w:trPr>
      <w:tc>
        <w:tcPr>
          <w:tcW w:w="1980" w:type="dxa"/>
          <w:vMerge/>
        </w:tcPr>
        <w:p w14:paraId="7E55F65B" w14:textId="77777777" w:rsidR="007C4302" w:rsidRPr="007B77BC" w:rsidRDefault="007C4302" w:rsidP="007C4302">
          <w:pPr>
            <w:pStyle w:val="Encabezado"/>
            <w:rPr>
              <w:rFonts w:ascii="Nunito Sans 10pt" w:hAnsi="Nunito Sans 10pt"/>
              <w:sz w:val="20"/>
              <w:szCs w:val="20"/>
            </w:rPr>
          </w:pPr>
        </w:p>
      </w:tc>
      <w:tc>
        <w:tcPr>
          <w:tcW w:w="3920" w:type="dxa"/>
          <w:vMerge/>
        </w:tcPr>
        <w:p w14:paraId="42D90981" w14:textId="77777777" w:rsidR="007C4302" w:rsidRPr="007B77BC" w:rsidRDefault="007C4302" w:rsidP="007C4302">
          <w:pPr>
            <w:pStyle w:val="Encabezado"/>
            <w:rPr>
              <w:rFonts w:ascii="Nunito Sans 10pt" w:hAnsi="Nunito Sans 10pt" w:cs="Arial"/>
              <w:sz w:val="18"/>
              <w:szCs w:val="18"/>
            </w:rPr>
          </w:pPr>
        </w:p>
      </w:tc>
      <w:tc>
        <w:tcPr>
          <w:tcW w:w="1405" w:type="dxa"/>
          <w:shd w:val="clear" w:color="auto" w:fill="004A82"/>
          <w:vAlign w:val="center"/>
        </w:tcPr>
        <w:p w14:paraId="1B4E6ADD" w14:textId="77777777" w:rsidR="007C4302" w:rsidRPr="007B77BC" w:rsidRDefault="007C4302" w:rsidP="007C4302">
          <w:pPr>
            <w:pStyle w:val="Encabezado"/>
            <w:jc w:val="center"/>
            <w:rPr>
              <w:rFonts w:ascii="Nunito Sans 10pt" w:hAnsi="Nunito Sans 10pt" w:cs="Arial"/>
              <w:b/>
              <w:bCs/>
              <w:color w:val="FFFFFF" w:themeColor="background1"/>
              <w:sz w:val="18"/>
              <w:szCs w:val="18"/>
            </w:rPr>
          </w:pPr>
          <w:r w:rsidRPr="007B77BC">
            <w:rPr>
              <w:rFonts w:ascii="Nunito Sans 10pt" w:hAnsi="Nunito Sans 10pt" w:cs="Arial"/>
              <w:b/>
              <w:bCs/>
              <w:color w:val="FFFFFF" w:themeColor="background1"/>
              <w:sz w:val="18"/>
              <w:szCs w:val="18"/>
            </w:rPr>
            <w:t>Versión 1</w:t>
          </w:r>
        </w:p>
      </w:tc>
      <w:tc>
        <w:tcPr>
          <w:tcW w:w="1547" w:type="dxa"/>
          <w:tcMar>
            <w:left w:w="57" w:type="dxa"/>
            <w:right w:w="57" w:type="dxa"/>
          </w:tcMar>
          <w:vAlign w:val="center"/>
        </w:tcPr>
        <w:p w14:paraId="2A666153" w14:textId="314D3294" w:rsidR="007C4302" w:rsidRPr="007B77BC" w:rsidRDefault="007C4302" w:rsidP="007C4302">
          <w:pPr>
            <w:pStyle w:val="Encabezado"/>
            <w:rPr>
              <w:rFonts w:ascii="Nunito Sans 10pt" w:hAnsi="Nunito Sans 10pt" w:cs="Arial"/>
              <w:sz w:val="18"/>
              <w:szCs w:val="18"/>
            </w:rPr>
          </w:pPr>
          <w:r>
            <w:rPr>
              <w:rFonts w:ascii="Nunito Sans 10pt" w:hAnsi="Nunito Sans 10pt" w:cs="Arial"/>
              <w:color w:val="000000"/>
            </w:rPr>
            <w:t xml:space="preserve"> </w:t>
          </w:r>
          <w:r w:rsidRPr="007B77BC">
            <w:rPr>
              <w:rFonts w:ascii="Nunito Sans 10pt" w:hAnsi="Nunito Sans 10pt" w:cs="Arial"/>
              <w:color w:val="000000"/>
            </w:rPr>
            <w:t xml:space="preserve"> </w:t>
          </w:r>
          <w:r w:rsidRPr="007B77BC">
            <w:rPr>
              <w:rFonts w:ascii="Nunito Sans 10pt" w:hAnsi="Nunito Sans 10pt" w:cs="Arial"/>
              <w:sz w:val="18"/>
              <w:szCs w:val="18"/>
            </w:rPr>
            <w:t xml:space="preserve">Página </w:t>
          </w:r>
          <w:r w:rsidRPr="007B77BC">
            <w:rPr>
              <w:rStyle w:val="Nmerodepgina"/>
              <w:rFonts w:ascii="Nunito Sans 10pt" w:hAnsi="Nunito Sans 10pt"/>
              <w:sz w:val="18"/>
              <w:szCs w:val="20"/>
            </w:rPr>
            <w:fldChar w:fldCharType="begin"/>
          </w:r>
          <w:r w:rsidRPr="007B77BC">
            <w:rPr>
              <w:rStyle w:val="Nmerodepgina"/>
              <w:rFonts w:ascii="Nunito Sans 10pt" w:hAnsi="Nunito Sans 10pt"/>
              <w:sz w:val="18"/>
              <w:szCs w:val="20"/>
            </w:rPr>
            <w:instrText xml:space="preserve"> PAGE </w:instrText>
          </w:r>
          <w:r w:rsidRPr="007B77BC">
            <w:rPr>
              <w:rStyle w:val="Nmerodepgina"/>
              <w:rFonts w:ascii="Nunito Sans 10pt" w:hAnsi="Nunito Sans 10pt"/>
              <w:sz w:val="18"/>
              <w:szCs w:val="20"/>
            </w:rPr>
            <w:fldChar w:fldCharType="separate"/>
          </w:r>
          <w:r w:rsidRPr="007B77BC">
            <w:rPr>
              <w:rStyle w:val="Nmerodepgina"/>
              <w:rFonts w:ascii="Nunito Sans 10pt" w:hAnsi="Nunito Sans 10pt"/>
              <w:noProof/>
              <w:sz w:val="18"/>
              <w:szCs w:val="20"/>
            </w:rPr>
            <w:t>4</w:t>
          </w:r>
          <w:r w:rsidRPr="007B77BC">
            <w:rPr>
              <w:rStyle w:val="Nmerodepgina"/>
              <w:rFonts w:ascii="Nunito Sans 10pt" w:hAnsi="Nunito Sans 10pt"/>
              <w:sz w:val="18"/>
              <w:szCs w:val="20"/>
            </w:rPr>
            <w:fldChar w:fldCharType="end"/>
          </w:r>
          <w:r w:rsidRPr="007B77BC">
            <w:rPr>
              <w:rStyle w:val="Nmerodepgina"/>
              <w:rFonts w:ascii="Nunito Sans 10pt" w:hAnsi="Nunito Sans 10pt" w:cs="Arial"/>
              <w:sz w:val="18"/>
              <w:szCs w:val="18"/>
            </w:rPr>
            <w:t xml:space="preserve"> de</w:t>
          </w:r>
          <w:r w:rsidRPr="007B77BC">
            <w:rPr>
              <w:rFonts w:ascii="Nunito Sans 10pt" w:hAnsi="Nunito Sans 10pt" w:cs="Arial"/>
              <w:sz w:val="18"/>
              <w:szCs w:val="18"/>
            </w:rPr>
            <w:t xml:space="preserve"> </w:t>
          </w:r>
          <w:r w:rsidR="00566A47">
            <w:rPr>
              <w:rFonts w:ascii="Nunito Sans 10pt" w:hAnsi="Nunito Sans 10pt" w:cs="Arial"/>
              <w:sz w:val="18"/>
              <w:szCs w:val="18"/>
            </w:rPr>
            <w:t>2</w:t>
          </w:r>
        </w:p>
      </w:tc>
    </w:tr>
  </w:tbl>
  <w:p w14:paraId="285A6CFB" w14:textId="3013B26D" w:rsidR="00237CC0" w:rsidRPr="007B77BC" w:rsidRDefault="00237CC0" w:rsidP="00F72E7E">
    <w:pPr>
      <w:pStyle w:val="Encabezado"/>
      <w:rPr>
        <w:rFonts w:ascii="Nunito Sans 10pt" w:hAnsi="Nunito Sans 10pt"/>
        <w:sz w:val="20"/>
        <w:szCs w:val="20"/>
      </w:rPr>
    </w:pPr>
  </w:p>
  <w:p w14:paraId="06F026E3" w14:textId="77777777" w:rsidR="00237CC0" w:rsidRPr="007B77BC" w:rsidRDefault="00237CC0" w:rsidP="00F72E7E">
    <w:pPr>
      <w:pStyle w:val="Encabezado"/>
      <w:rPr>
        <w:rFonts w:ascii="Nunito Sans 10pt" w:hAnsi="Nunito Sans 10p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D30"/>
    <w:multiLevelType w:val="hybridMultilevel"/>
    <w:tmpl w:val="45B45DC6"/>
    <w:lvl w:ilvl="0" w:tplc="891ECA0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72888"/>
    <w:multiLevelType w:val="hybridMultilevel"/>
    <w:tmpl w:val="53B00676"/>
    <w:lvl w:ilvl="0" w:tplc="240A000F">
      <w:start w:val="1"/>
      <w:numFmt w:val="decimal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5E1F45"/>
    <w:multiLevelType w:val="hybridMultilevel"/>
    <w:tmpl w:val="9086E3E8"/>
    <w:lvl w:ilvl="0" w:tplc="A3BA9A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10E4D"/>
    <w:multiLevelType w:val="hybridMultilevel"/>
    <w:tmpl w:val="39CA66D4"/>
    <w:lvl w:ilvl="0" w:tplc="531243F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E52904"/>
    <w:multiLevelType w:val="hybridMultilevel"/>
    <w:tmpl w:val="68446F9C"/>
    <w:lvl w:ilvl="0" w:tplc="4FACEE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706DA7"/>
    <w:multiLevelType w:val="hybridMultilevel"/>
    <w:tmpl w:val="04048D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A8E63028">
      <w:numFmt w:val="bullet"/>
      <w:lvlText w:val="•"/>
      <w:lvlJc w:val="left"/>
      <w:pPr>
        <w:ind w:left="1788" w:hanging="708"/>
      </w:pPr>
      <w:rPr>
        <w:rFonts w:ascii="Arial Narrow" w:eastAsia="Calibri" w:hAnsi="Arial Narrow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53282A"/>
    <w:multiLevelType w:val="hybridMultilevel"/>
    <w:tmpl w:val="2EDE6B8C"/>
    <w:lvl w:ilvl="0" w:tplc="68947AC6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D3E94"/>
    <w:multiLevelType w:val="hybridMultilevel"/>
    <w:tmpl w:val="FAEE1D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226FFE"/>
    <w:multiLevelType w:val="hybridMultilevel"/>
    <w:tmpl w:val="8A1860E2"/>
    <w:lvl w:ilvl="0" w:tplc="6D2457B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C620F5"/>
    <w:multiLevelType w:val="multilevel"/>
    <w:tmpl w:val="17B61A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7060298"/>
    <w:multiLevelType w:val="hybridMultilevel"/>
    <w:tmpl w:val="797298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05399"/>
    <w:multiLevelType w:val="hybridMultilevel"/>
    <w:tmpl w:val="0E9A6C78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CD13FE"/>
    <w:multiLevelType w:val="hybridMultilevel"/>
    <w:tmpl w:val="4FF02E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6637D7"/>
    <w:multiLevelType w:val="hybridMultilevel"/>
    <w:tmpl w:val="01B83CA8"/>
    <w:lvl w:ilvl="0" w:tplc="422013EE">
      <w:numFmt w:val="bullet"/>
      <w:lvlText w:val="•"/>
      <w:lvlJc w:val="left"/>
      <w:pPr>
        <w:ind w:left="1068" w:hanging="708"/>
      </w:pPr>
      <w:rPr>
        <w:rFonts w:ascii="Arial Narrow" w:eastAsia="Calibri" w:hAnsi="Arial Narrow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38025C"/>
    <w:multiLevelType w:val="hybridMultilevel"/>
    <w:tmpl w:val="5A447A34"/>
    <w:lvl w:ilvl="0" w:tplc="8814D1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4449A2"/>
    <w:multiLevelType w:val="hybridMultilevel"/>
    <w:tmpl w:val="1E4A4B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5B4DC9"/>
    <w:multiLevelType w:val="hybridMultilevel"/>
    <w:tmpl w:val="F216F596"/>
    <w:lvl w:ilvl="0" w:tplc="6CBE52A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05464"/>
    <w:multiLevelType w:val="hybridMultilevel"/>
    <w:tmpl w:val="8E222B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C9187B"/>
    <w:multiLevelType w:val="hybridMultilevel"/>
    <w:tmpl w:val="40FA27AC"/>
    <w:lvl w:ilvl="0" w:tplc="CE4260C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72A1F"/>
    <w:multiLevelType w:val="hybridMultilevel"/>
    <w:tmpl w:val="195C1E86"/>
    <w:lvl w:ilvl="0" w:tplc="8C921FC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D36A5"/>
    <w:multiLevelType w:val="hybridMultilevel"/>
    <w:tmpl w:val="52920A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1344C60"/>
    <w:multiLevelType w:val="hybridMultilevel"/>
    <w:tmpl w:val="A25AE5EC"/>
    <w:lvl w:ilvl="0" w:tplc="0D64FA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3405FA"/>
    <w:multiLevelType w:val="hybridMultilevel"/>
    <w:tmpl w:val="9AC64A1C"/>
    <w:lvl w:ilvl="0" w:tplc="240A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81240"/>
    <w:multiLevelType w:val="hybridMultilevel"/>
    <w:tmpl w:val="44ACD332"/>
    <w:lvl w:ilvl="0" w:tplc="BC58ED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C0D92"/>
    <w:multiLevelType w:val="hybridMultilevel"/>
    <w:tmpl w:val="A7C4A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C81776"/>
    <w:multiLevelType w:val="hybridMultilevel"/>
    <w:tmpl w:val="695ECB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0A1E51"/>
    <w:multiLevelType w:val="hybridMultilevel"/>
    <w:tmpl w:val="73667CD8"/>
    <w:lvl w:ilvl="0" w:tplc="984ADA5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96283"/>
    <w:multiLevelType w:val="hybridMultilevel"/>
    <w:tmpl w:val="FD10FC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D0C18"/>
    <w:multiLevelType w:val="hybridMultilevel"/>
    <w:tmpl w:val="EB8C14AC"/>
    <w:lvl w:ilvl="0" w:tplc="7EC4A33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C061E"/>
    <w:multiLevelType w:val="hybridMultilevel"/>
    <w:tmpl w:val="90B2899E"/>
    <w:lvl w:ilvl="0" w:tplc="06B808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7012F"/>
    <w:multiLevelType w:val="hybridMultilevel"/>
    <w:tmpl w:val="402E99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1A5630B"/>
    <w:multiLevelType w:val="hybridMultilevel"/>
    <w:tmpl w:val="DD5CC5D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641C7A"/>
    <w:multiLevelType w:val="hybridMultilevel"/>
    <w:tmpl w:val="7B48DC94"/>
    <w:lvl w:ilvl="0" w:tplc="922E7D7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25211"/>
    <w:multiLevelType w:val="hybridMultilevel"/>
    <w:tmpl w:val="776E2F9C"/>
    <w:lvl w:ilvl="0" w:tplc="10584CD8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4C4195"/>
    <w:multiLevelType w:val="hybridMultilevel"/>
    <w:tmpl w:val="5C8CEB7C"/>
    <w:lvl w:ilvl="0" w:tplc="A2D67B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E2D0F"/>
    <w:multiLevelType w:val="hybridMultilevel"/>
    <w:tmpl w:val="688C54AA"/>
    <w:lvl w:ilvl="0" w:tplc="63F4E7C4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5F567C9"/>
    <w:multiLevelType w:val="hybridMultilevel"/>
    <w:tmpl w:val="CF2AF380"/>
    <w:lvl w:ilvl="0" w:tplc="1A06C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E65CB0"/>
    <w:multiLevelType w:val="hybridMultilevel"/>
    <w:tmpl w:val="A352ECCE"/>
    <w:lvl w:ilvl="0" w:tplc="6928B6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B5F60"/>
    <w:multiLevelType w:val="hybridMultilevel"/>
    <w:tmpl w:val="0D828188"/>
    <w:lvl w:ilvl="0" w:tplc="0C7E984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531DC5"/>
    <w:multiLevelType w:val="hybridMultilevel"/>
    <w:tmpl w:val="6C3E02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7185893"/>
    <w:multiLevelType w:val="hybridMultilevel"/>
    <w:tmpl w:val="28DE11F0"/>
    <w:lvl w:ilvl="0" w:tplc="6B40F11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0A71670"/>
    <w:multiLevelType w:val="hybridMultilevel"/>
    <w:tmpl w:val="54BAD11A"/>
    <w:lvl w:ilvl="0" w:tplc="60AAE1D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70BAE"/>
    <w:multiLevelType w:val="multilevel"/>
    <w:tmpl w:val="F5E6F9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3" w15:restartNumberingAfterBreak="0">
    <w:nsid w:val="75C55C63"/>
    <w:multiLevelType w:val="hybridMultilevel"/>
    <w:tmpl w:val="F1BAF034"/>
    <w:lvl w:ilvl="0" w:tplc="A3BA9A78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4" w15:restartNumberingAfterBreak="0">
    <w:nsid w:val="785406E0"/>
    <w:multiLevelType w:val="multilevel"/>
    <w:tmpl w:val="F5E6F9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86641A0"/>
    <w:multiLevelType w:val="hybridMultilevel"/>
    <w:tmpl w:val="E7B83D98"/>
    <w:lvl w:ilvl="0" w:tplc="84A8B2A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D241B"/>
    <w:multiLevelType w:val="hybridMultilevel"/>
    <w:tmpl w:val="D88051A8"/>
    <w:lvl w:ilvl="0" w:tplc="F15AA1D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F924F30"/>
    <w:multiLevelType w:val="hybridMultilevel"/>
    <w:tmpl w:val="F7B0D944"/>
    <w:lvl w:ilvl="0" w:tplc="A6F233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7"/>
  </w:num>
  <w:num w:numId="3">
    <w:abstractNumId w:val="24"/>
  </w:num>
  <w:num w:numId="4">
    <w:abstractNumId w:val="38"/>
  </w:num>
  <w:num w:numId="5">
    <w:abstractNumId w:val="36"/>
  </w:num>
  <w:num w:numId="6">
    <w:abstractNumId w:val="5"/>
  </w:num>
  <w:num w:numId="7">
    <w:abstractNumId w:val="13"/>
  </w:num>
  <w:num w:numId="8">
    <w:abstractNumId w:val="25"/>
  </w:num>
  <w:num w:numId="9">
    <w:abstractNumId w:val="17"/>
  </w:num>
  <w:num w:numId="10">
    <w:abstractNumId w:val="20"/>
  </w:num>
  <w:num w:numId="11">
    <w:abstractNumId w:val="7"/>
  </w:num>
  <w:num w:numId="12">
    <w:abstractNumId w:val="30"/>
  </w:num>
  <w:num w:numId="13">
    <w:abstractNumId w:val="12"/>
  </w:num>
  <w:num w:numId="14">
    <w:abstractNumId w:val="39"/>
  </w:num>
  <w:num w:numId="15">
    <w:abstractNumId w:val="22"/>
  </w:num>
  <w:num w:numId="16">
    <w:abstractNumId w:val="42"/>
  </w:num>
  <w:num w:numId="17">
    <w:abstractNumId w:val="11"/>
  </w:num>
  <w:num w:numId="18">
    <w:abstractNumId w:val="8"/>
  </w:num>
  <w:num w:numId="19">
    <w:abstractNumId w:val="26"/>
  </w:num>
  <w:num w:numId="20">
    <w:abstractNumId w:val="3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44"/>
  </w:num>
  <w:num w:numId="24">
    <w:abstractNumId w:val="46"/>
  </w:num>
  <w:num w:numId="25">
    <w:abstractNumId w:val="0"/>
  </w:num>
  <w:num w:numId="26">
    <w:abstractNumId w:val="2"/>
  </w:num>
  <w:num w:numId="27">
    <w:abstractNumId w:val="45"/>
  </w:num>
  <w:num w:numId="28">
    <w:abstractNumId w:val="18"/>
  </w:num>
  <w:num w:numId="29">
    <w:abstractNumId w:val="28"/>
  </w:num>
  <w:num w:numId="30">
    <w:abstractNumId w:val="16"/>
  </w:num>
  <w:num w:numId="31">
    <w:abstractNumId w:val="19"/>
  </w:num>
  <w:num w:numId="32">
    <w:abstractNumId w:val="32"/>
  </w:num>
  <w:num w:numId="33">
    <w:abstractNumId w:val="33"/>
  </w:num>
  <w:num w:numId="34">
    <w:abstractNumId w:val="41"/>
  </w:num>
  <w:num w:numId="35">
    <w:abstractNumId w:val="1"/>
  </w:num>
  <w:num w:numId="36">
    <w:abstractNumId w:val="40"/>
  </w:num>
  <w:num w:numId="37">
    <w:abstractNumId w:val="10"/>
  </w:num>
  <w:num w:numId="38">
    <w:abstractNumId w:val="6"/>
  </w:num>
  <w:num w:numId="39">
    <w:abstractNumId w:val="34"/>
  </w:num>
  <w:num w:numId="40">
    <w:abstractNumId w:val="31"/>
  </w:num>
  <w:num w:numId="41">
    <w:abstractNumId w:val="15"/>
  </w:num>
  <w:num w:numId="42">
    <w:abstractNumId w:val="43"/>
  </w:num>
  <w:num w:numId="43">
    <w:abstractNumId w:val="14"/>
  </w:num>
  <w:num w:numId="44">
    <w:abstractNumId w:val="4"/>
  </w:num>
  <w:num w:numId="45">
    <w:abstractNumId w:val="21"/>
  </w:num>
  <w:num w:numId="46">
    <w:abstractNumId w:val="29"/>
  </w:num>
  <w:num w:numId="47">
    <w:abstractNumId w:val="23"/>
  </w:num>
  <w:num w:numId="48">
    <w:abstractNumId w:val="9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7E"/>
    <w:rsid w:val="00010D0E"/>
    <w:rsid w:val="00016066"/>
    <w:rsid w:val="00023B1B"/>
    <w:rsid w:val="0003301C"/>
    <w:rsid w:val="00037DE7"/>
    <w:rsid w:val="000554C1"/>
    <w:rsid w:val="0007335E"/>
    <w:rsid w:val="00074120"/>
    <w:rsid w:val="000B5F7D"/>
    <w:rsid w:val="000E61A8"/>
    <w:rsid w:val="000F0CD0"/>
    <w:rsid w:val="001114E5"/>
    <w:rsid w:val="00136878"/>
    <w:rsid w:val="00147D9E"/>
    <w:rsid w:val="001543AF"/>
    <w:rsid w:val="00160C07"/>
    <w:rsid w:val="0018633F"/>
    <w:rsid w:val="001B189C"/>
    <w:rsid w:val="001B22EC"/>
    <w:rsid w:val="001C63E6"/>
    <w:rsid w:val="001E087A"/>
    <w:rsid w:val="001F04B8"/>
    <w:rsid w:val="0020231F"/>
    <w:rsid w:val="00231528"/>
    <w:rsid w:val="00237CC0"/>
    <w:rsid w:val="002421E5"/>
    <w:rsid w:val="002470E1"/>
    <w:rsid w:val="00251293"/>
    <w:rsid w:val="00272394"/>
    <w:rsid w:val="00273C7E"/>
    <w:rsid w:val="002823E3"/>
    <w:rsid w:val="00297C45"/>
    <w:rsid w:val="002D0A79"/>
    <w:rsid w:val="002D29F9"/>
    <w:rsid w:val="002F13F4"/>
    <w:rsid w:val="00301B10"/>
    <w:rsid w:val="003559B4"/>
    <w:rsid w:val="003812C4"/>
    <w:rsid w:val="003843BE"/>
    <w:rsid w:val="00394E9A"/>
    <w:rsid w:val="003A1795"/>
    <w:rsid w:val="003B453E"/>
    <w:rsid w:val="003D4282"/>
    <w:rsid w:val="003D5AA9"/>
    <w:rsid w:val="003E5294"/>
    <w:rsid w:val="00407737"/>
    <w:rsid w:val="00410683"/>
    <w:rsid w:val="0042443E"/>
    <w:rsid w:val="00431EA2"/>
    <w:rsid w:val="00436AED"/>
    <w:rsid w:val="00467177"/>
    <w:rsid w:val="00467316"/>
    <w:rsid w:val="00473628"/>
    <w:rsid w:val="004756ED"/>
    <w:rsid w:val="00482D5B"/>
    <w:rsid w:val="004843E9"/>
    <w:rsid w:val="00485CEA"/>
    <w:rsid w:val="004879FE"/>
    <w:rsid w:val="0049073B"/>
    <w:rsid w:val="004C76B7"/>
    <w:rsid w:val="004E5CBA"/>
    <w:rsid w:val="004E675B"/>
    <w:rsid w:val="00511D55"/>
    <w:rsid w:val="00515428"/>
    <w:rsid w:val="0053053A"/>
    <w:rsid w:val="0053785B"/>
    <w:rsid w:val="00545139"/>
    <w:rsid w:val="00554CA0"/>
    <w:rsid w:val="00557181"/>
    <w:rsid w:val="00566A47"/>
    <w:rsid w:val="00566BE4"/>
    <w:rsid w:val="0056719A"/>
    <w:rsid w:val="00585747"/>
    <w:rsid w:val="005C25AD"/>
    <w:rsid w:val="005C4A3C"/>
    <w:rsid w:val="005D6DF2"/>
    <w:rsid w:val="005E4CC6"/>
    <w:rsid w:val="005F4332"/>
    <w:rsid w:val="006025DB"/>
    <w:rsid w:val="00611B25"/>
    <w:rsid w:val="006235A3"/>
    <w:rsid w:val="00631187"/>
    <w:rsid w:val="00633515"/>
    <w:rsid w:val="00635E88"/>
    <w:rsid w:val="00682924"/>
    <w:rsid w:val="00692997"/>
    <w:rsid w:val="00695DD4"/>
    <w:rsid w:val="006A6E90"/>
    <w:rsid w:val="006B37B3"/>
    <w:rsid w:val="006B52AF"/>
    <w:rsid w:val="006B6BD3"/>
    <w:rsid w:val="006D13F9"/>
    <w:rsid w:val="006E2B53"/>
    <w:rsid w:val="006F0786"/>
    <w:rsid w:val="007042D7"/>
    <w:rsid w:val="00710385"/>
    <w:rsid w:val="00726092"/>
    <w:rsid w:val="00727E77"/>
    <w:rsid w:val="00766EDB"/>
    <w:rsid w:val="007715F4"/>
    <w:rsid w:val="00781C5D"/>
    <w:rsid w:val="007873D2"/>
    <w:rsid w:val="0079188C"/>
    <w:rsid w:val="00795A51"/>
    <w:rsid w:val="007B77BC"/>
    <w:rsid w:val="007C4302"/>
    <w:rsid w:val="007D493F"/>
    <w:rsid w:val="007E0322"/>
    <w:rsid w:val="007E1367"/>
    <w:rsid w:val="007E5CCC"/>
    <w:rsid w:val="00820191"/>
    <w:rsid w:val="008210F3"/>
    <w:rsid w:val="00825173"/>
    <w:rsid w:val="00827204"/>
    <w:rsid w:val="00853656"/>
    <w:rsid w:val="00873EC5"/>
    <w:rsid w:val="00875F11"/>
    <w:rsid w:val="00876842"/>
    <w:rsid w:val="0088359F"/>
    <w:rsid w:val="008A67D3"/>
    <w:rsid w:val="008F69CC"/>
    <w:rsid w:val="00915A10"/>
    <w:rsid w:val="00950CCA"/>
    <w:rsid w:val="009748B9"/>
    <w:rsid w:val="00980386"/>
    <w:rsid w:val="009806A3"/>
    <w:rsid w:val="009C34B1"/>
    <w:rsid w:val="009F0E61"/>
    <w:rsid w:val="00A20168"/>
    <w:rsid w:val="00A4352C"/>
    <w:rsid w:val="00A4690A"/>
    <w:rsid w:val="00A52B62"/>
    <w:rsid w:val="00A54358"/>
    <w:rsid w:val="00A5670E"/>
    <w:rsid w:val="00A618FB"/>
    <w:rsid w:val="00A818CC"/>
    <w:rsid w:val="00A90DDE"/>
    <w:rsid w:val="00A94C22"/>
    <w:rsid w:val="00AA6DEE"/>
    <w:rsid w:val="00AB550D"/>
    <w:rsid w:val="00AE7034"/>
    <w:rsid w:val="00AF4A32"/>
    <w:rsid w:val="00B02698"/>
    <w:rsid w:val="00B20004"/>
    <w:rsid w:val="00B21C83"/>
    <w:rsid w:val="00B265E0"/>
    <w:rsid w:val="00B33A16"/>
    <w:rsid w:val="00B65D7F"/>
    <w:rsid w:val="00B70713"/>
    <w:rsid w:val="00B7615B"/>
    <w:rsid w:val="00B83485"/>
    <w:rsid w:val="00B83861"/>
    <w:rsid w:val="00B955FA"/>
    <w:rsid w:val="00C01188"/>
    <w:rsid w:val="00C064AA"/>
    <w:rsid w:val="00C160B8"/>
    <w:rsid w:val="00C16F48"/>
    <w:rsid w:val="00C20BE2"/>
    <w:rsid w:val="00C33857"/>
    <w:rsid w:val="00C43C50"/>
    <w:rsid w:val="00C52EC1"/>
    <w:rsid w:val="00C74596"/>
    <w:rsid w:val="00C75354"/>
    <w:rsid w:val="00C76B54"/>
    <w:rsid w:val="00C87E32"/>
    <w:rsid w:val="00C91767"/>
    <w:rsid w:val="00CA2A5B"/>
    <w:rsid w:val="00CF405F"/>
    <w:rsid w:val="00D1341E"/>
    <w:rsid w:val="00D44138"/>
    <w:rsid w:val="00D520EB"/>
    <w:rsid w:val="00D568E5"/>
    <w:rsid w:val="00D61628"/>
    <w:rsid w:val="00D77A75"/>
    <w:rsid w:val="00D90F25"/>
    <w:rsid w:val="00DA2384"/>
    <w:rsid w:val="00DA4A38"/>
    <w:rsid w:val="00DC73AB"/>
    <w:rsid w:val="00DD592D"/>
    <w:rsid w:val="00DE521D"/>
    <w:rsid w:val="00DF2ED8"/>
    <w:rsid w:val="00DF3A00"/>
    <w:rsid w:val="00E2330A"/>
    <w:rsid w:val="00E550A3"/>
    <w:rsid w:val="00E66567"/>
    <w:rsid w:val="00E74221"/>
    <w:rsid w:val="00E870CE"/>
    <w:rsid w:val="00EA112A"/>
    <w:rsid w:val="00EC1173"/>
    <w:rsid w:val="00ED75DF"/>
    <w:rsid w:val="00EE0671"/>
    <w:rsid w:val="00EE18B0"/>
    <w:rsid w:val="00EE4746"/>
    <w:rsid w:val="00EF3099"/>
    <w:rsid w:val="00EF6951"/>
    <w:rsid w:val="00F0360F"/>
    <w:rsid w:val="00F20AAC"/>
    <w:rsid w:val="00F561D2"/>
    <w:rsid w:val="00F642B4"/>
    <w:rsid w:val="00F72E7E"/>
    <w:rsid w:val="00F80825"/>
    <w:rsid w:val="00FA3792"/>
    <w:rsid w:val="00FC400E"/>
    <w:rsid w:val="00F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8D32A"/>
  <w15:docId w15:val="{E2D32E1A-E1D0-42EF-AAB9-282DEC29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42B4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EITI list"/>
    <w:basedOn w:val="Normal"/>
    <w:link w:val="PrrafodelistaCar"/>
    <w:uiPriority w:val="1"/>
    <w:qFormat/>
    <w:rsid w:val="00F72E7E"/>
    <w:pPr>
      <w:ind w:left="720"/>
      <w:contextualSpacing/>
    </w:pPr>
    <w:rPr>
      <w:lang w:eastAsia="es-CO"/>
    </w:rPr>
  </w:style>
  <w:style w:type="character" w:styleId="Hipervnculo">
    <w:name w:val="Hyperlink"/>
    <w:basedOn w:val="Fuentedeprrafopredeter"/>
    <w:uiPriority w:val="99"/>
    <w:unhideWhenUsed/>
    <w:rsid w:val="00F72E7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72E7E"/>
    <w:pPr>
      <w:spacing w:after="0" w:line="240" w:lineRule="auto"/>
    </w:pPr>
    <w:rPr>
      <w:rFonts w:ascii="Calibri" w:eastAsia="Calibri" w:hAnsi="Calibri" w:cs="Calibr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72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72E7E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72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E7E"/>
    <w:rPr>
      <w:rFonts w:ascii="Calibri" w:eastAsia="Calibri" w:hAnsi="Calibri" w:cs="Calibri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53A"/>
    <w:rPr>
      <w:rFonts w:ascii="Segoe UI" w:eastAsia="Calibri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C20BE2"/>
    <w:pPr>
      <w:spacing w:after="0" w:line="240" w:lineRule="auto"/>
    </w:pPr>
    <w:rPr>
      <w:rFonts w:ascii="Calibri" w:eastAsia="Calibri" w:hAnsi="Calibri" w:cs="Calibri"/>
      <w:lang w:eastAsia="es-ES"/>
    </w:rPr>
  </w:style>
  <w:style w:type="paragraph" w:customStyle="1" w:styleId="Default">
    <w:name w:val="Default"/>
    <w:rsid w:val="00237C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rsid w:val="00237CC0"/>
    <w:rPr>
      <w:rFonts w:ascii="Arial" w:hAnsi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37CC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8987753491111721790msolistparagraph">
    <w:name w:val="m_-8987753491111721790msolistparagraph"/>
    <w:basedOn w:val="Normal"/>
    <w:rsid w:val="0069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PrrafodelistaCar">
    <w:name w:val="Párrafo de lista Car"/>
    <w:aliases w:val="EITI list Car"/>
    <w:basedOn w:val="Fuentedeprrafopredeter"/>
    <w:link w:val="Prrafodelista"/>
    <w:uiPriority w:val="1"/>
    <w:rsid w:val="00B83485"/>
    <w:rPr>
      <w:rFonts w:ascii="Calibri" w:eastAsia="Calibri" w:hAnsi="Calibri" w:cs="Calibri"/>
      <w:lang w:eastAsia="es-CO"/>
    </w:rPr>
  </w:style>
  <w:style w:type="character" w:customStyle="1" w:styleId="apple-style-span">
    <w:name w:val="apple-style-span"/>
    <w:basedOn w:val="Fuentedeprrafopredeter"/>
    <w:rsid w:val="00DA4A38"/>
  </w:style>
  <w:style w:type="character" w:customStyle="1" w:styleId="apple-converted-space">
    <w:name w:val="apple-converted-space"/>
    <w:basedOn w:val="Fuentedeprrafopredeter"/>
    <w:rsid w:val="0042443E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8201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1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191"/>
    <w:rPr>
      <w:rFonts w:ascii="Calibri" w:eastAsia="Calibri" w:hAnsi="Calibri" w:cs="Calibri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1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191"/>
    <w:rPr>
      <w:rFonts w:ascii="Calibri" w:eastAsia="Calibri" w:hAnsi="Calibri" w:cs="Calibri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CFyPM34CEg_5qKYDUzIE2zgd4SIa4QxyqbDjIRm4PPuegbA/formRespon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 alvarez</dc:creator>
  <cp:lastModifiedBy>Gestión Talento Humano</cp:lastModifiedBy>
  <cp:revision>3</cp:revision>
  <cp:lastPrinted>2026-02-02T19:33:00Z</cp:lastPrinted>
  <dcterms:created xsi:type="dcterms:W3CDTF">2026-02-05T01:16:00Z</dcterms:created>
  <dcterms:modified xsi:type="dcterms:W3CDTF">2026-02-05T17:28:00Z</dcterms:modified>
</cp:coreProperties>
</file>